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12D716" w14:textId="228BC3C2" w:rsidR="00E93EDD" w:rsidRPr="00507899" w:rsidRDefault="002B7A00" w:rsidP="00507899">
      <w:pPr>
        <w:jc w:val="center"/>
        <w:rPr>
          <w:b/>
          <w:bCs/>
        </w:rPr>
      </w:pPr>
      <w:r w:rsidRPr="00507899">
        <w:rPr>
          <w:b/>
          <w:bCs/>
        </w:rPr>
        <w:t>The Lutheran Church of the Redeemer</w:t>
      </w:r>
    </w:p>
    <w:p w14:paraId="66E1A857" w14:textId="447F32E7" w:rsidR="002B7A00" w:rsidRDefault="002B7A00" w:rsidP="00507899">
      <w:pPr>
        <w:jc w:val="center"/>
        <w:rPr>
          <w:b/>
          <w:bCs/>
        </w:rPr>
      </w:pPr>
      <w:r w:rsidRPr="00507899">
        <w:rPr>
          <w:b/>
          <w:bCs/>
        </w:rPr>
        <w:t>Minutes of the Congregational Council Meeting – February 9, 2021</w:t>
      </w:r>
    </w:p>
    <w:p w14:paraId="5ED0A427" w14:textId="1BF08A9E" w:rsidR="0024367B" w:rsidRDefault="0024367B" w:rsidP="00507899">
      <w:pPr>
        <w:jc w:val="center"/>
        <w:rPr>
          <w:b/>
          <w:bCs/>
        </w:rPr>
      </w:pPr>
    </w:p>
    <w:p w14:paraId="2EDB8419" w14:textId="65B875A0" w:rsidR="00507899" w:rsidRPr="00A572A3" w:rsidRDefault="002A0A33" w:rsidP="002A0A33">
      <w:r>
        <w:rPr>
          <w:b/>
          <w:bCs/>
        </w:rPr>
        <w:t>Present:</w:t>
      </w:r>
      <w:r w:rsidR="00A572A3">
        <w:rPr>
          <w:b/>
          <w:bCs/>
        </w:rPr>
        <w:t xml:space="preserve"> </w:t>
      </w:r>
      <w:r w:rsidR="00A572A3">
        <w:t xml:space="preserve">Pastor Linderman, Barbara Nemchek, Gerhart </w:t>
      </w:r>
      <w:proofErr w:type="spellStart"/>
      <w:r w:rsidR="00A572A3">
        <w:t>Lempp</w:t>
      </w:r>
      <w:proofErr w:type="spellEnd"/>
      <w:r w:rsidR="00A572A3">
        <w:t xml:space="preserve">, Regina </w:t>
      </w:r>
      <w:proofErr w:type="spellStart"/>
      <w:r w:rsidR="00A572A3">
        <w:t>K</w:t>
      </w:r>
      <w:r w:rsidR="001B5C89">
        <w:t>arch</w:t>
      </w:r>
      <w:proofErr w:type="spellEnd"/>
      <w:r w:rsidR="00A572A3">
        <w:t xml:space="preserve">, Larry Thompson, Judith Schaeffer, Heather </w:t>
      </w:r>
      <w:proofErr w:type="spellStart"/>
      <w:r w:rsidR="00A572A3">
        <w:t>Layng</w:t>
      </w:r>
      <w:proofErr w:type="spellEnd"/>
      <w:r w:rsidR="00A572A3">
        <w:t>, Carol Dunbar, Kristen Kunz</w:t>
      </w:r>
    </w:p>
    <w:p w14:paraId="7A78F5F8" w14:textId="2F06F31B" w:rsidR="002A0A33" w:rsidRPr="00A572A3" w:rsidRDefault="002A0A33" w:rsidP="002A0A33">
      <w:r>
        <w:rPr>
          <w:b/>
          <w:bCs/>
        </w:rPr>
        <w:t>Absent:</w:t>
      </w:r>
      <w:r w:rsidR="00A572A3">
        <w:rPr>
          <w:b/>
          <w:bCs/>
        </w:rPr>
        <w:t xml:space="preserve"> </w:t>
      </w:r>
      <w:r w:rsidR="00A572A3">
        <w:t xml:space="preserve">John </w:t>
      </w:r>
      <w:proofErr w:type="spellStart"/>
      <w:r w:rsidR="00A572A3">
        <w:t>Manke</w:t>
      </w:r>
      <w:proofErr w:type="spellEnd"/>
      <w:r w:rsidR="00A572A3">
        <w:t>, Kirsten Buerkle, Lauren Niederauer</w:t>
      </w:r>
    </w:p>
    <w:p w14:paraId="485C7F01" w14:textId="1B092D9E" w:rsidR="002A0A33" w:rsidRDefault="002A0A33" w:rsidP="002A0A33">
      <w:r>
        <w:t xml:space="preserve">President Barbara Nemchek called the meeting to order at 7:38 pm. </w:t>
      </w:r>
    </w:p>
    <w:p w14:paraId="4A27B3F4" w14:textId="6D39C769" w:rsidR="002A0A33" w:rsidRDefault="002A0A33" w:rsidP="002A0A33">
      <w:r>
        <w:t xml:space="preserve">Devotions were led by Gerhart </w:t>
      </w:r>
      <w:proofErr w:type="spellStart"/>
      <w:r>
        <w:t>Lempp</w:t>
      </w:r>
      <w:proofErr w:type="spellEnd"/>
      <w:r>
        <w:t>.</w:t>
      </w:r>
    </w:p>
    <w:p w14:paraId="5CA3FE94" w14:textId="4F79E18D" w:rsidR="002A0A33" w:rsidRDefault="002A0A33" w:rsidP="002A0A33">
      <w:r>
        <w:t xml:space="preserve">The January </w:t>
      </w:r>
      <w:r w:rsidR="000F1718">
        <w:t xml:space="preserve">12 </w:t>
      </w:r>
      <w:r>
        <w:t xml:space="preserve">and February </w:t>
      </w:r>
      <w:r w:rsidR="000F1718">
        <w:t xml:space="preserve">9, </w:t>
      </w:r>
      <w:r>
        <w:t xml:space="preserve">2021 meeting minutes will be </w:t>
      </w:r>
      <w:r w:rsidR="00807FA8">
        <w:t>evaluated and adopted at the March</w:t>
      </w:r>
      <w:r w:rsidR="00FC784D">
        <w:t xml:space="preserve"> 9,</w:t>
      </w:r>
      <w:r w:rsidR="00807FA8">
        <w:t xml:space="preserve"> 2021 Council meeting.</w:t>
      </w:r>
    </w:p>
    <w:p w14:paraId="2410CE72" w14:textId="638CBDC9" w:rsidR="00B65879" w:rsidRDefault="00B65879" w:rsidP="002A0A33">
      <w:pPr>
        <w:rPr>
          <w:b/>
          <w:bCs/>
        </w:rPr>
      </w:pPr>
      <w:r>
        <w:rPr>
          <w:b/>
          <w:bCs/>
        </w:rPr>
        <w:t>Old Business/New Business:</w:t>
      </w:r>
      <w:r w:rsidR="00CA4995">
        <w:rPr>
          <w:b/>
          <w:bCs/>
        </w:rPr>
        <w:t xml:space="preserve"> </w:t>
      </w:r>
    </w:p>
    <w:p w14:paraId="42EDF090" w14:textId="7E10E99C" w:rsidR="001D5876" w:rsidRDefault="00F203A8" w:rsidP="002A0A33">
      <w:r>
        <w:t xml:space="preserve">Council </w:t>
      </w:r>
      <w:r w:rsidR="00CA4995" w:rsidRPr="00CA4995">
        <w:t>m</w:t>
      </w:r>
      <w:r w:rsidR="00C31C11">
        <w:t>et</w:t>
      </w:r>
      <w:r w:rsidR="00CA4995">
        <w:t xml:space="preserve"> to address the behavior of our Faith Formation Director Stephanie Doyle</w:t>
      </w:r>
      <w:r w:rsidR="008D244F">
        <w:t xml:space="preserve"> - </w:t>
      </w:r>
      <w:r w:rsidR="00CA4995">
        <w:t xml:space="preserve"> </w:t>
      </w:r>
    </w:p>
    <w:p w14:paraId="574C4DF9" w14:textId="00FE623A" w:rsidR="001D5876" w:rsidRDefault="00CA4995" w:rsidP="002A0A33">
      <w:r>
        <w:t xml:space="preserve">a) with regard to upholding the highest professional standards in her relationships with other staff, lay leadership of the Congregation and the Congregation as a </w:t>
      </w:r>
      <w:proofErr w:type="gramStart"/>
      <w:r>
        <w:t>whole</w:t>
      </w:r>
      <w:r w:rsidR="00607082">
        <w:t>;</w:t>
      </w:r>
      <w:proofErr w:type="gramEnd"/>
      <w:r>
        <w:t xml:space="preserve"> </w:t>
      </w:r>
    </w:p>
    <w:p w14:paraId="4168CB1E" w14:textId="3A0B03F1" w:rsidR="001D5876" w:rsidRDefault="00CA4995" w:rsidP="002A0A33">
      <w:r>
        <w:t xml:space="preserve">b) insist </w:t>
      </w:r>
      <w:r w:rsidR="00004339">
        <w:t xml:space="preserve">that </w:t>
      </w:r>
      <w:r>
        <w:t xml:space="preserve">she deal with her desires and expectations of the Congregation through our established </w:t>
      </w:r>
      <w:proofErr w:type="gramStart"/>
      <w:r>
        <w:t>channel</w:t>
      </w:r>
      <w:r w:rsidR="001D5876">
        <w:t>s</w:t>
      </w:r>
      <w:r w:rsidR="00607082">
        <w:t>;</w:t>
      </w:r>
      <w:proofErr w:type="gramEnd"/>
    </w:p>
    <w:p w14:paraId="4667142A" w14:textId="1B16F2FE" w:rsidR="00AC6A27" w:rsidRDefault="001D5876" w:rsidP="002A0A33">
      <w:r>
        <w:t>c) and to set a review process in motion utilizing the Mutual Ministry Committee</w:t>
      </w:r>
      <w:r w:rsidR="00E13248">
        <w:t xml:space="preserve">, to address her behavior in this regard and report back to Council monthly for the first </w:t>
      </w:r>
      <w:r w:rsidR="00437DF7">
        <w:t>three months, then once again every three months thereafter for a year.</w:t>
      </w:r>
      <w:r>
        <w:t xml:space="preserve"> </w:t>
      </w:r>
    </w:p>
    <w:p w14:paraId="708C59AC" w14:textId="17628E07" w:rsidR="003258EF" w:rsidRDefault="007F7BFA" w:rsidP="002A0A33">
      <w:r>
        <w:t xml:space="preserve">Judith Schaefer made a motion to address this behavior and Barbara Nemchek seconded this motion. The motion yielded a response of 8 </w:t>
      </w:r>
      <w:proofErr w:type="spellStart"/>
      <w:r>
        <w:t>yeas</w:t>
      </w:r>
      <w:proofErr w:type="spellEnd"/>
      <w:r>
        <w:t xml:space="preserve"> and 1 abstain. The motion passed. </w:t>
      </w:r>
      <w:r w:rsidR="00AC6A27">
        <w:t xml:space="preserve">An </w:t>
      </w:r>
      <w:proofErr w:type="spellStart"/>
      <w:r w:rsidR="00AC6A27">
        <w:t>adhoc</w:t>
      </w:r>
      <w:proofErr w:type="spellEnd"/>
      <w:r w:rsidR="00AC6A27">
        <w:t xml:space="preserve"> committee will be formed to write a letter to the Faith Formation Director to this effect and to discuss the proposed review </w:t>
      </w:r>
      <w:r w:rsidR="007379AD">
        <w:t xml:space="preserve">process </w:t>
      </w:r>
      <w:r w:rsidR="00607082">
        <w:t>outlin</w:t>
      </w:r>
      <w:r w:rsidR="007379AD">
        <w:t>ed above</w:t>
      </w:r>
      <w:r w:rsidR="00AC40E3">
        <w:t xml:space="preserve"> with Stephanie Doyle.</w:t>
      </w:r>
    </w:p>
    <w:p w14:paraId="2959AAA0" w14:textId="66BE5E1A" w:rsidR="00CA4995" w:rsidRPr="00CA4995" w:rsidRDefault="003258EF" w:rsidP="002A0A33">
      <w:r>
        <w:t xml:space="preserve">Barbara Nemchek made a motion to increase the number of attendees at Redeemer’s church services going forward to a maximum of 30 people. Judith Schaefer seconded the motion. The motion was unanimously accepted. </w:t>
      </w:r>
      <w:r w:rsidR="00AC6A27">
        <w:t xml:space="preserve"> </w:t>
      </w:r>
      <w:r w:rsidR="00CA4995">
        <w:t xml:space="preserve"> </w:t>
      </w:r>
    </w:p>
    <w:p w14:paraId="02325A7C" w14:textId="632E00B5" w:rsidR="00B65879" w:rsidRPr="008669FA" w:rsidRDefault="00B65879" w:rsidP="002A0A33">
      <w:r>
        <w:rPr>
          <w:b/>
          <w:bCs/>
        </w:rPr>
        <w:t>Pastor’s Report:</w:t>
      </w:r>
      <w:r w:rsidR="008669FA">
        <w:rPr>
          <w:b/>
          <w:bCs/>
        </w:rPr>
        <w:t xml:space="preserve"> </w:t>
      </w:r>
      <w:r w:rsidR="008669FA">
        <w:t>Pastor Linderman – See report.</w:t>
      </w:r>
    </w:p>
    <w:p w14:paraId="0A463803" w14:textId="67BBE449" w:rsidR="00B65879" w:rsidRDefault="00B65879" w:rsidP="002A0A33">
      <w:pPr>
        <w:rPr>
          <w:b/>
          <w:bCs/>
        </w:rPr>
      </w:pPr>
      <w:r>
        <w:rPr>
          <w:b/>
          <w:bCs/>
        </w:rPr>
        <w:t>Financial Reports:</w:t>
      </w:r>
    </w:p>
    <w:p w14:paraId="2E31C16D" w14:textId="6EE7102F" w:rsidR="00B65879" w:rsidRDefault="00B65879" w:rsidP="00B65879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Treasurer’s Report:</w:t>
      </w:r>
      <w:r w:rsidR="000F1718">
        <w:rPr>
          <w:b/>
          <w:bCs/>
        </w:rPr>
        <w:t xml:space="preserve"> </w:t>
      </w:r>
      <w:r w:rsidR="000F1718">
        <w:t>Larry Thompson – See report.</w:t>
      </w:r>
    </w:p>
    <w:p w14:paraId="7F68331A" w14:textId="1BE36FC0" w:rsidR="00B65879" w:rsidRDefault="00B65879" w:rsidP="00B65879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Financial Secretary’s Report:</w:t>
      </w:r>
      <w:r w:rsidR="000F1718">
        <w:rPr>
          <w:b/>
          <w:bCs/>
        </w:rPr>
        <w:t xml:space="preserve"> </w:t>
      </w:r>
      <w:r w:rsidR="000F1718">
        <w:t xml:space="preserve">Fred </w:t>
      </w:r>
      <w:proofErr w:type="spellStart"/>
      <w:r w:rsidR="000F1718">
        <w:t>Ufferfilge</w:t>
      </w:r>
      <w:proofErr w:type="spellEnd"/>
      <w:r w:rsidR="000F1718">
        <w:t xml:space="preserve"> – See report.</w:t>
      </w:r>
    </w:p>
    <w:p w14:paraId="6C69FC99" w14:textId="5D6CFAF6" w:rsidR="00B65879" w:rsidRDefault="00B65879" w:rsidP="00B65879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Motion to Accept Financial Reports:</w:t>
      </w:r>
      <w:r w:rsidR="000F1718">
        <w:rPr>
          <w:b/>
          <w:bCs/>
        </w:rPr>
        <w:t xml:space="preserve"> </w:t>
      </w:r>
      <w:r w:rsidR="00635AB6">
        <w:t>The January and February r</w:t>
      </w:r>
      <w:r w:rsidR="000F1718">
        <w:t xml:space="preserve">eports will be reviewed and approved at the March 9 Council Meeting. </w:t>
      </w:r>
    </w:p>
    <w:p w14:paraId="5476FD23" w14:textId="47F47691" w:rsidR="00B65879" w:rsidRPr="007826B3" w:rsidRDefault="00444E0E" w:rsidP="00B65879">
      <w:r>
        <w:rPr>
          <w:b/>
          <w:bCs/>
        </w:rPr>
        <w:t>Christian Education:</w:t>
      </w:r>
      <w:r w:rsidR="007826B3">
        <w:rPr>
          <w:b/>
          <w:bCs/>
        </w:rPr>
        <w:t xml:space="preserve"> </w:t>
      </w:r>
      <w:r w:rsidR="007826B3">
        <w:t xml:space="preserve">Heather </w:t>
      </w:r>
      <w:proofErr w:type="spellStart"/>
      <w:r w:rsidR="007826B3">
        <w:t>Layng</w:t>
      </w:r>
      <w:proofErr w:type="spellEnd"/>
      <w:r w:rsidR="007826B3">
        <w:t xml:space="preserve"> – See report.</w:t>
      </w:r>
      <w:r w:rsidR="00CB305C">
        <w:t xml:space="preserve"> Church attendance will be increased to 35% or up to 63 persons for Girl Scout Recognition Day on March 7</w:t>
      </w:r>
      <w:r w:rsidR="00CB305C" w:rsidRPr="00CB305C">
        <w:rPr>
          <w:vertAlign w:val="superscript"/>
        </w:rPr>
        <w:t>th</w:t>
      </w:r>
      <w:r w:rsidR="00CB305C">
        <w:t xml:space="preserve"> and 1</w:t>
      </w:r>
      <w:r w:rsidR="00CB305C" w:rsidRPr="00CB305C">
        <w:rPr>
          <w:vertAlign w:val="superscript"/>
        </w:rPr>
        <w:t>st</w:t>
      </w:r>
      <w:r w:rsidR="00CB305C">
        <w:t xml:space="preserve"> Holy Communion on March 21</w:t>
      </w:r>
      <w:r w:rsidR="00CB305C" w:rsidRPr="00CB305C">
        <w:rPr>
          <w:vertAlign w:val="superscript"/>
        </w:rPr>
        <w:t>st</w:t>
      </w:r>
      <w:r w:rsidR="00CB305C">
        <w:t>.</w:t>
      </w:r>
    </w:p>
    <w:p w14:paraId="3571A338" w14:textId="3EBBA28C" w:rsidR="00444E0E" w:rsidRPr="007826B3" w:rsidRDefault="00444E0E" w:rsidP="00B65879">
      <w:r>
        <w:rPr>
          <w:b/>
          <w:bCs/>
        </w:rPr>
        <w:lastRenderedPageBreak/>
        <w:t>Evangelism:</w:t>
      </w:r>
      <w:r w:rsidR="007826B3">
        <w:rPr>
          <w:b/>
          <w:bCs/>
        </w:rPr>
        <w:t xml:space="preserve"> </w:t>
      </w:r>
      <w:r w:rsidR="007826B3">
        <w:t>Carol Dunbar – See report.</w:t>
      </w:r>
    </w:p>
    <w:p w14:paraId="1984678E" w14:textId="47DCB56A" w:rsidR="00444E0E" w:rsidRPr="007826B3" w:rsidRDefault="00444E0E" w:rsidP="00B65879">
      <w:r>
        <w:rPr>
          <w:b/>
          <w:bCs/>
        </w:rPr>
        <w:t>Fellowship:</w:t>
      </w:r>
      <w:r w:rsidR="007826B3">
        <w:rPr>
          <w:b/>
          <w:bCs/>
        </w:rPr>
        <w:t xml:space="preserve"> </w:t>
      </w:r>
      <w:r w:rsidR="007826B3">
        <w:t xml:space="preserve">Gwen </w:t>
      </w:r>
      <w:proofErr w:type="spellStart"/>
      <w:r w:rsidR="007826B3">
        <w:t>Pra</w:t>
      </w:r>
      <w:proofErr w:type="spellEnd"/>
      <w:r w:rsidR="007826B3">
        <w:t xml:space="preserve"> – See report.</w:t>
      </w:r>
    </w:p>
    <w:p w14:paraId="6A8A6766" w14:textId="2D4AFF5F" w:rsidR="00444E0E" w:rsidRPr="001D5CC4" w:rsidRDefault="00444E0E" w:rsidP="00B65879">
      <w:r>
        <w:rPr>
          <w:b/>
          <w:bCs/>
        </w:rPr>
        <w:t>Finance:</w:t>
      </w:r>
      <w:r w:rsidR="001D5CC4">
        <w:rPr>
          <w:b/>
          <w:bCs/>
        </w:rPr>
        <w:t xml:space="preserve"> </w:t>
      </w:r>
      <w:r w:rsidR="001D5CC4">
        <w:t>Lauren Niederauer – See report.</w:t>
      </w:r>
    </w:p>
    <w:p w14:paraId="267ED14F" w14:textId="04DD893F" w:rsidR="000E512C" w:rsidRPr="008A2F89" w:rsidRDefault="000E512C" w:rsidP="00B65879">
      <w:r>
        <w:rPr>
          <w:b/>
          <w:bCs/>
        </w:rPr>
        <w:t>Property and Grounds:</w:t>
      </w:r>
      <w:r w:rsidR="001D5CC4">
        <w:rPr>
          <w:b/>
          <w:bCs/>
        </w:rPr>
        <w:t xml:space="preserve"> </w:t>
      </w:r>
      <w:r w:rsidR="008A2F89">
        <w:t xml:space="preserve">John </w:t>
      </w:r>
      <w:proofErr w:type="spellStart"/>
      <w:r w:rsidR="008A2F89">
        <w:t>Manke</w:t>
      </w:r>
      <w:proofErr w:type="spellEnd"/>
      <w:r w:rsidR="008A2F89">
        <w:t xml:space="preserve"> – See report.</w:t>
      </w:r>
    </w:p>
    <w:p w14:paraId="28643647" w14:textId="55B11A6C" w:rsidR="000E512C" w:rsidRPr="008A2F89" w:rsidRDefault="000E512C" w:rsidP="00B65879">
      <w:r>
        <w:rPr>
          <w:b/>
          <w:bCs/>
        </w:rPr>
        <w:t>Social Ministry:</w:t>
      </w:r>
      <w:r w:rsidR="008A2F89">
        <w:rPr>
          <w:b/>
          <w:bCs/>
        </w:rPr>
        <w:t xml:space="preserve"> </w:t>
      </w:r>
      <w:r w:rsidR="008A2F89">
        <w:t xml:space="preserve">Regina </w:t>
      </w:r>
      <w:proofErr w:type="spellStart"/>
      <w:r w:rsidR="008A2F89">
        <w:t>Karch</w:t>
      </w:r>
      <w:proofErr w:type="spellEnd"/>
      <w:r w:rsidR="008A2F89">
        <w:t xml:space="preserve"> – See report.</w:t>
      </w:r>
    </w:p>
    <w:p w14:paraId="4CC4B8C8" w14:textId="41F2FE83" w:rsidR="000E512C" w:rsidRPr="00F83DEC" w:rsidRDefault="000E512C" w:rsidP="00B65879">
      <w:r>
        <w:rPr>
          <w:b/>
          <w:bCs/>
        </w:rPr>
        <w:t>Stewardship:</w:t>
      </w:r>
      <w:r w:rsidR="00F83DEC">
        <w:rPr>
          <w:b/>
          <w:bCs/>
        </w:rPr>
        <w:t xml:space="preserve"> </w:t>
      </w:r>
      <w:r w:rsidR="00F83DEC">
        <w:t>Judith Schaefer – See report.</w:t>
      </w:r>
    </w:p>
    <w:p w14:paraId="0F69B800" w14:textId="3A4525C9" w:rsidR="000E512C" w:rsidRPr="00286F08" w:rsidRDefault="000E512C" w:rsidP="00B65879">
      <w:r>
        <w:rPr>
          <w:b/>
          <w:bCs/>
        </w:rPr>
        <w:t>Worship and Music:</w:t>
      </w:r>
      <w:r w:rsidR="00286F08">
        <w:rPr>
          <w:b/>
          <w:bCs/>
        </w:rPr>
        <w:t xml:space="preserve"> </w:t>
      </w:r>
      <w:r w:rsidR="00286F08">
        <w:t xml:space="preserve">Gerhart </w:t>
      </w:r>
      <w:proofErr w:type="spellStart"/>
      <w:r w:rsidR="00286F08">
        <w:t>Lempp</w:t>
      </w:r>
      <w:proofErr w:type="spellEnd"/>
      <w:r w:rsidR="00286F08">
        <w:t xml:space="preserve"> – See report.</w:t>
      </w:r>
    </w:p>
    <w:p w14:paraId="630EDE97" w14:textId="0923E7D1" w:rsidR="00FE70D0" w:rsidRPr="00286F08" w:rsidRDefault="00FE70D0" w:rsidP="00B65879">
      <w:r>
        <w:rPr>
          <w:b/>
          <w:bCs/>
        </w:rPr>
        <w:t>Youth Ministry:</w:t>
      </w:r>
      <w:r w:rsidR="00286F08">
        <w:rPr>
          <w:b/>
          <w:bCs/>
        </w:rPr>
        <w:t xml:space="preserve"> </w:t>
      </w:r>
      <w:r w:rsidR="00286F08">
        <w:t>Kirsten Buerkle – See report.</w:t>
      </w:r>
    </w:p>
    <w:p w14:paraId="3EE602DF" w14:textId="6793965F" w:rsidR="00FE70D0" w:rsidRDefault="00FE70D0" w:rsidP="00B65879">
      <w:pPr>
        <w:rPr>
          <w:b/>
          <w:bCs/>
        </w:rPr>
      </w:pPr>
      <w:r>
        <w:rPr>
          <w:b/>
          <w:bCs/>
        </w:rPr>
        <w:t>Standing and Special Committees:</w:t>
      </w:r>
    </w:p>
    <w:p w14:paraId="23FCB88B" w14:textId="58C46E86" w:rsidR="00FE70D0" w:rsidRDefault="00FE70D0" w:rsidP="00FE70D0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Endowment:</w:t>
      </w:r>
      <w:r w:rsidR="000B6630">
        <w:rPr>
          <w:b/>
          <w:bCs/>
        </w:rPr>
        <w:t xml:space="preserve"> </w:t>
      </w:r>
      <w:r w:rsidR="000B6630">
        <w:t xml:space="preserve">John </w:t>
      </w:r>
      <w:proofErr w:type="spellStart"/>
      <w:r w:rsidR="000B6630">
        <w:t>Karch</w:t>
      </w:r>
      <w:proofErr w:type="spellEnd"/>
      <w:r w:rsidR="000B6630">
        <w:t xml:space="preserve"> – No report.</w:t>
      </w:r>
    </w:p>
    <w:p w14:paraId="74B6BE92" w14:textId="318163AF" w:rsidR="00FE70D0" w:rsidRDefault="0088616E" w:rsidP="00FE70D0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Redeemer Reminder:</w:t>
      </w:r>
      <w:r w:rsidR="000B6630">
        <w:rPr>
          <w:b/>
          <w:bCs/>
        </w:rPr>
        <w:t xml:space="preserve"> </w:t>
      </w:r>
      <w:r w:rsidR="000B6630">
        <w:t>Reminder articles due by February 11</w:t>
      </w:r>
      <w:r w:rsidR="000B6630" w:rsidRPr="000B6630">
        <w:rPr>
          <w:vertAlign w:val="superscript"/>
        </w:rPr>
        <w:t>th</w:t>
      </w:r>
      <w:r w:rsidR="000B6630">
        <w:t>.</w:t>
      </w:r>
    </w:p>
    <w:p w14:paraId="6A2F9E24" w14:textId="6B0CE56A" w:rsidR="0088616E" w:rsidRDefault="0088616E" w:rsidP="00FE70D0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St. Stephen’s Grace:</w:t>
      </w:r>
      <w:r w:rsidR="000B6630">
        <w:rPr>
          <w:b/>
          <w:bCs/>
        </w:rPr>
        <w:t xml:space="preserve"> </w:t>
      </w:r>
      <w:r w:rsidR="000B6630">
        <w:t>Meredith Dykstra – No report.</w:t>
      </w:r>
    </w:p>
    <w:p w14:paraId="085D1B8D" w14:textId="063727F2" w:rsidR="0088616E" w:rsidRDefault="0088616E" w:rsidP="00FE70D0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Cemetery:</w:t>
      </w:r>
      <w:r w:rsidR="000B6630">
        <w:rPr>
          <w:b/>
          <w:bCs/>
        </w:rPr>
        <w:t xml:space="preserve"> </w:t>
      </w:r>
      <w:r w:rsidR="000B6630">
        <w:t xml:space="preserve">Dave </w:t>
      </w:r>
      <w:proofErr w:type="spellStart"/>
      <w:r w:rsidR="000B6630">
        <w:t>Daehnke</w:t>
      </w:r>
      <w:proofErr w:type="spellEnd"/>
      <w:r w:rsidR="000B6630">
        <w:t xml:space="preserve"> – No report.</w:t>
      </w:r>
    </w:p>
    <w:p w14:paraId="51FC162C" w14:textId="40660ED6" w:rsidR="0088616E" w:rsidRDefault="0088616E" w:rsidP="00FE70D0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Website:</w:t>
      </w:r>
      <w:r w:rsidR="000B6630">
        <w:t xml:space="preserve"> John </w:t>
      </w:r>
      <w:proofErr w:type="spellStart"/>
      <w:r w:rsidR="000B6630">
        <w:t>Manke</w:t>
      </w:r>
      <w:proofErr w:type="spellEnd"/>
      <w:r w:rsidR="000B6630">
        <w:t xml:space="preserve"> – No report.</w:t>
      </w:r>
    </w:p>
    <w:p w14:paraId="79ADEF4A" w14:textId="560DF181" w:rsidR="0088616E" w:rsidRDefault="0088616E" w:rsidP="00FE70D0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Mutual Ministry:</w:t>
      </w:r>
      <w:r w:rsidR="000B6630">
        <w:rPr>
          <w:b/>
          <w:bCs/>
        </w:rPr>
        <w:t xml:space="preserve"> </w:t>
      </w:r>
      <w:r w:rsidR="000B6630">
        <w:t xml:space="preserve">Peter </w:t>
      </w:r>
      <w:proofErr w:type="spellStart"/>
      <w:r w:rsidR="000B6630">
        <w:t>Layng</w:t>
      </w:r>
      <w:proofErr w:type="spellEnd"/>
      <w:r w:rsidR="000B6630">
        <w:t xml:space="preserve"> – No report.</w:t>
      </w:r>
    </w:p>
    <w:p w14:paraId="0E8FBF5E" w14:textId="6B02E095" w:rsidR="0088616E" w:rsidRDefault="002C5492" w:rsidP="0088616E">
      <w:r>
        <w:t xml:space="preserve">A motion was made to adjourn tonight’s meeting. </w:t>
      </w:r>
      <w:r w:rsidR="009E076E">
        <w:t>Barbara Nemchek</w:t>
      </w:r>
      <w:r>
        <w:t xml:space="preserve"> moved to accept.</w:t>
      </w:r>
      <w:r w:rsidR="009E076E">
        <w:t xml:space="preserve"> Judith Schaefer</w:t>
      </w:r>
      <w:r w:rsidR="004F0E8E">
        <w:t xml:space="preserve"> seconded the motion.</w:t>
      </w:r>
    </w:p>
    <w:p w14:paraId="7CD81230" w14:textId="3AC378E6" w:rsidR="004F0E8E" w:rsidRDefault="004F0E8E" w:rsidP="0088616E">
      <w:r>
        <w:t>The meeting was adjourned at</w:t>
      </w:r>
      <w:r w:rsidR="00D95C87">
        <w:t xml:space="preserve"> 10:27 pm </w:t>
      </w:r>
      <w:r>
        <w:t>and closed with The Lord’s Prayer.</w:t>
      </w:r>
    </w:p>
    <w:p w14:paraId="5EA214D9" w14:textId="0B06BF5F" w:rsidR="004F0E8E" w:rsidRDefault="004F0E8E" w:rsidP="0088616E"/>
    <w:p w14:paraId="1CE860A0" w14:textId="00932AEB" w:rsidR="004F0E8E" w:rsidRDefault="00547FDB" w:rsidP="0088616E">
      <w:r>
        <w:t>Respectfully submitted,</w:t>
      </w:r>
    </w:p>
    <w:p w14:paraId="28E22A87" w14:textId="07863685" w:rsidR="00547FDB" w:rsidRDefault="00547FDB" w:rsidP="0088616E"/>
    <w:p w14:paraId="42E63125" w14:textId="2E6869BD" w:rsidR="00547FDB" w:rsidRDefault="00547FDB" w:rsidP="0088616E">
      <w:r>
        <w:t>Kristen Kunz</w:t>
      </w:r>
    </w:p>
    <w:p w14:paraId="76AD3579" w14:textId="566E13A2" w:rsidR="00547FDB" w:rsidRPr="002C5492" w:rsidRDefault="00547FDB" w:rsidP="0088616E">
      <w:r>
        <w:t>Congregation Council Secretary</w:t>
      </w:r>
    </w:p>
    <w:p w14:paraId="4AAEC5A4" w14:textId="77777777" w:rsidR="00807FA8" w:rsidRPr="002A0A33" w:rsidRDefault="00807FA8" w:rsidP="002A0A33"/>
    <w:p w14:paraId="01F6A652" w14:textId="6E574857" w:rsidR="002B7A00" w:rsidRDefault="002B7A00"/>
    <w:p w14:paraId="257F266C" w14:textId="77777777" w:rsidR="002B7A00" w:rsidRDefault="002B7A00"/>
    <w:sectPr w:rsidR="002B7A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111688"/>
    <w:multiLevelType w:val="hybridMultilevel"/>
    <w:tmpl w:val="237CC2EA"/>
    <w:lvl w:ilvl="0" w:tplc="C030A2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AEE7502"/>
    <w:multiLevelType w:val="hybridMultilevel"/>
    <w:tmpl w:val="B060C380"/>
    <w:lvl w:ilvl="0" w:tplc="5F4EA5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A00"/>
    <w:rsid w:val="00004339"/>
    <w:rsid w:val="000B6630"/>
    <w:rsid w:val="000E512C"/>
    <w:rsid w:val="000F1718"/>
    <w:rsid w:val="00105D22"/>
    <w:rsid w:val="001B5C89"/>
    <w:rsid w:val="001D5876"/>
    <w:rsid w:val="001D5CC4"/>
    <w:rsid w:val="0024367B"/>
    <w:rsid w:val="00286F08"/>
    <w:rsid w:val="002A0A33"/>
    <w:rsid w:val="002B7A00"/>
    <w:rsid w:val="002C5492"/>
    <w:rsid w:val="00323C04"/>
    <w:rsid w:val="003258EF"/>
    <w:rsid w:val="00437DF7"/>
    <w:rsid w:val="00444E0E"/>
    <w:rsid w:val="004F0E8E"/>
    <w:rsid w:val="00506138"/>
    <w:rsid w:val="00507899"/>
    <w:rsid w:val="00547FDB"/>
    <w:rsid w:val="005F72B3"/>
    <w:rsid w:val="00607082"/>
    <w:rsid w:val="00635AB6"/>
    <w:rsid w:val="00694B39"/>
    <w:rsid w:val="006E6972"/>
    <w:rsid w:val="007379AD"/>
    <w:rsid w:val="007826B3"/>
    <w:rsid w:val="007F7BFA"/>
    <w:rsid w:val="00807FA8"/>
    <w:rsid w:val="008669FA"/>
    <w:rsid w:val="0088616E"/>
    <w:rsid w:val="008A2F89"/>
    <w:rsid w:val="008D244F"/>
    <w:rsid w:val="009E076E"/>
    <w:rsid w:val="009F7231"/>
    <w:rsid w:val="00A572A3"/>
    <w:rsid w:val="00AB3AA4"/>
    <w:rsid w:val="00AC40E3"/>
    <w:rsid w:val="00AC6A27"/>
    <w:rsid w:val="00B65879"/>
    <w:rsid w:val="00C31C11"/>
    <w:rsid w:val="00CA4995"/>
    <w:rsid w:val="00CB305C"/>
    <w:rsid w:val="00D95C87"/>
    <w:rsid w:val="00E13248"/>
    <w:rsid w:val="00E4102F"/>
    <w:rsid w:val="00F203A8"/>
    <w:rsid w:val="00F83DEC"/>
    <w:rsid w:val="00FC784D"/>
    <w:rsid w:val="00FE70D0"/>
    <w:rsid w:val="00FF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71F32"/>
  <w15:chartTrackingRefBased/>
  <w15:docId w15:val="{945A1C1C-3700-4BF1-8B5F-F404109F6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8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</dc:creator>
  <cp:keywords/>
  <dc:description/>
  <cp:lastModifiedBy>Barbara Nemchek PE, PMP</cp:lastModifiedBy>
  <cp:revision>2</cp:revision>
  <dcterms:created xsi:type="dcterms:W3CDTF">2021-03-09T02:32:00Z</dcterms:created>
  <dcterms:modified xsi:type="dcterms:W3CDTF">2021-03-09T02:32:00Z</dcterms:modified>
</cp:coreProperties>
</file>